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140973</wp:posOffset>
            </wp:positionH>
            <wp:positionV relativeFrom="paragraph">
              <wp:posOffset>149864</wp:posOffset>
            </wp:positionV>
            <wp:extent cx="1670588" cy="804934"/>
            <wp:effectExtent b="0" l="0" r="0" t="0"/>
            <wp:wrapSquare wrapText="bothSides" distB="152400" distT="152400" distL="152400" distR="1524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0588" cy="8049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Lesson 1: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are organisms respon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ing to rapid ecosystem change?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5.0" w:type="dxa"/>
        <w:jc w:val="left"/>
        <w:tblInd w:w="-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5"/>
        <w:gridCol w:w="2205"/>
        <w:gridCol w:w="4185"/>
        <w:tblGridChange w:id="0">
          <w:tblGrid>
            <w:gridCol w:w="4875"/>
            <w:gridCol w:w="2205"/>
            <w:gridCol w:w="418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Unit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 Adaptation and Evolution:  Response to Climate Change in Lady Beetles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Essential Question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How are organisms responding to rapid ecosystem change?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Duration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one-hour period, plus homework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NGSS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Performance Expectation(s):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HS-LS2-6. Evaluate the claims, evidence, and reasoning that the complex interactions in ecosystems maintain relatively consistent numbers and types of organisms in stable conditions, but changing conditions may result in a new ecosystem.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HS-LS4-5. Evaluate the evidence supporting claims that changes in environmental conditions may result in: (1) increases in the number of individuals of some species, (2) the emergence of new species over time, and (3) the extinction of other species.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Targets (Students will be able to…):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Demonstrate understanding that climate change involves not only global warming, but also increased weather extremes and seasonal shifts.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how certain kinds of insects survive the winter.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Evidence: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Completed activity handouts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Active demonstration of understanding during class discussions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Student Handout #</w:t>
              </w:r>
            </w:hyperlink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1</w:t>
              </w:r>
            </w:hyperlink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:  Whiplash Weather Reading Gui</w:t>
              </w:r>
            </w:hyperlink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de </w:t>
              </w:r>
            </w:hyperlink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(HO 1.</w:t>
              </w:r>
            </w:hyperlink>
            <w:hyperlink r:id="rId13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1</w:t>
              </w:r>
            </w:hyperlink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Student Handout #</w:t>
              </w:r>
            </w:hyperlink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2</w:t>
              </w:r>
            </w:hyperlink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:  How Do Insects Survive The Winter?  </w:t>
              </w:r>
            </w:hyperlink>
            <w:hyperlink r:id="rId18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(HO 1.</w:t>
              </w:r>
            </w:hyperlink>
            <w:hyperlink r:id="rId19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2</w:t>
              </w:r>
            </w:hyperlink>
            <w:hyperlink r:id="rId20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  <w:rtl w:val="0"/>
              </w:rPr>
              <w:t xml:space="preserve">5E LESSON SEQUENCE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  <w:rtl w:val="0"/>
              </w:rPr>
              <w:t xml:space="preserve">Engage:  What are some ways that organisms respond to temperature change?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Show the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  <w:rtl w:val="0"/>
              </w:rPr>
              <w:t xml:space="preserve">short film, “Liz Hadly Tracks the Impact of Climate Change in Yellowstone”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https://www.youtube.com/watch?v=z6JVmhKsHDo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(7.5 min.)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Suggestion: Show the fi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lm once without commentary, pauses, or discussion. Show the film again after doing the demonstration with a live insect, see below.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Put an insect in a refrigerator, submerge in ice, and/or in a freezer; ask students, what do you predict will happen and why?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  <w:rtl w:val="0"/>
              </w:rPr>
              <w:t xml:space="preserve">Explore:  What is the nature of climate change - is it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single"/>
                <w:vertAlign w:val="baseline"/>
                <w:rtl w:val="0"/>
              </w:rPr>
              <w:t xml:space="preserve">only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  <w:rtl w:val="0"/>
              </w:rPr>
              <w:t xml:space="preserve">warming?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Re-show the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  <w:rtl w:val="0"/>
              </w:rPr>
              <w:t xml:space="preserve">short film, “Liz Hadly Tracks the Impact of Climate Change in Yellowstone”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(7.5 min.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Suggestion: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Make students aware of the following four discussion questions before showing the film again, so they know how to focus their attention as they watch.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Facilitate a class discussion about the following questions.  Encourage students to use examples from both the short film and their previous knowledge or personal experience.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Does climate change affect life?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the nature of climate change - is it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only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warming?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are organisms responding?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there “winners” and “losers” in response to climate change?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students wit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 Handout #1 (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Whiplash Weather Reading Guide)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and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access to the articles linked on the Handout. Direct students to read at least the first linked article (from the Guardian), and the other two if you wish.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read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articles and record their learning on the worksheet.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8"/>
              </w:numPr>
              <w:ind w:left="720" w:hanging="36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Teacher evaluates understanding, using formative assessment technique of choice (small group discussion, pair-share, whiteboards, Kahoot, whole-class discussion,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highlight w:val="lightGray"/>
                <w:rtl w:val="0"/>
              </w:rPr>
              <w:t xml:space="preserve">Explore (homework):  How do insects cope with climate change?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Students complete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Student Handout #2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“How Do Insects Survive the Winter?”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Next day/next lesson: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Teacher evaluates understanding, using formative assessment technique of choice (small group discussion, pair-share, whiteboards, Kahoot, whole-class discussion, etc.)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22" w:type="default"/>
      <w:footerReference r:id="rId23" w:type="default"/>
      <w:pgSz w:h="15840" w:w="12240" w:orient="portrait"/>
      <w:pgMar w:bottom="720" w:top="720" w:left="720" w:right="72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72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144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rsid w:val="0093019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93019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93019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93019D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rsid w:val="0093019D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0"/>
    <w:next w:val="normal0"/>
    <w:rsid w:val="0093019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paragraph" w:styleId="normal0" w:customStyle="1">
    <w:name w:val="normal"/>
    <w:rsid w:val="0093019D"/>
  </w:style>
  <w:style w:type="paragraph" w:styleId="Title">
    <w:name w:val="Title"/>
    <w:basedOn w:val="normal0"/>
    <w:next w:val="normal0"/>
    <w:rsid w:val="0093019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0"/>
    <w:next w:val="normal0"/>
    <w:rsid w:val="0093019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3019D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Hyperlink">
    <w:name w:val="Hyperlink"/>
    <w:basedOn w:val="DefaultParagraphFont"/>
    <w:uiPriority w:val="99"/>
    <w:semiHidden w:val="1"/>
    <w:unhideWhenUsed w:val="1"/>
    <w:rsid w:val="002E3886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0FJwiLwfs-3jdsliCyvuT0jrGaEXPJOgQ1o7li1QwJc/edit?usp=sharing" TargetMode="External"/><Relationship Id="rId11" Type="http://schemas.openxmlformats.org/officeDocument/2006/relationships/hyperlink" Target="https://docs.google.com/document/d/1AKS9YxrZM0Rv5zzYANC6KCmF1zgrLtGU/edit?usp=sharing&amp;ouid=111015151090405190057&amp;rtpof=true&amp;sd=true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docs.google.com/document/d/1AKS9YxrZM0Rv5zzYANC6KCmF1zgrLtGU/edit?usp=sharing&amp;ouid=111015151090405190057&amp;rtpof=true&amp;sd=true" TargetMode="External"/><Relationship Id="rId21" Type="http://schemas.openxmlformats.org/officeDocument/2006/relationships/hyperlink" Target="https://www.youtube.com/watch?v=z6JVmhKsHDo" TargetMode="External"/><Relationship Id="rId13" Type="http://schemas.openxmlformats.org/officeDocument/2006/relationships/hyperlink" Target="https://docs.google.com/document/d/1AKS9YxrZM0Rv5zzYANC6KCmF1zgrLtGU/edit?usp=sharing&amp;ouid=111015151090405190057&amp;rtpof=true&amp;sd=true" TargetMode="External"/><Relationship Id="rId12" Type="http://schemas.openxmlformats.org/officeDocument/2006/relationships/hyperlink" Target="https://docs.google.com/document/d/1AKS9YxrZM0Rv5zzYANC6KCmF1zgrLtGU/edit?usp=sharing&amp;ouid=111015151090405190057&amp;rtpof=true&amp;sd=true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AKS9YxrZM0Rv5zzYANC6KCmF1zgrLtGU/edit?usp=sharing&amp;ouid=111015151090405190057&amp;rtpof=true&amp;sd=true" TargetMode="External"/><Relationship Id="rId15" Type="http://schemas.openxmlformats.org/officeDocument/2006/relationships/hyperlink" Target="https://docs.google.com/document/d/10FJwiLwfs-3jdsliCyvuT0jrGaEXPJOgQ1o7li1QwJc/edit?usp=sharing" TargetMode="External"/><Relationship Id="rId14" Type="http://schemas.openxmlformats.org/officeDocument/2006/relationships/hyperlink" Target="https://docs.google.com/document/d/1AKS9YxrZM0Rv5zzYANC6KCmF1zgrLtGU/edit?usp=sharing&amp;ouid=111015151090405190057&amp;rtpof=true&amp;sd=true" TargetMode="External"/><Relationship Id="rId17" Type="http://schemas.openxmlformats.org/officeDocument/2006/relationships/hyperlink" Target="https://docs.google.com/document/d/10FJwiLwfs-3jdsliCyvuT0jrGaEXPJOgQ1o7li1QwJc/edit?usp=sharing" TargetMode="External"/><Relationship Id="rId16" Type="http://schemas.openxmlformats.org/officeDocument/2006/relationships/hyperlink" Target="https://docs.google.com/document/d/10FJwiLwfs-3jdsliCyvuT0jrGaEXPJOgQ1o7li1QwJc/edit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google.com/document/d/10FJwiLwfs-3jdsliCyvuT0jrGaEXPJOgQ1o7li1QwJc/edit?usp=sharing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ocs.google.com/document/d/10FJwiLwfs-3jdsliCyvuT0jrGaEXPJOgQ1o7li1QwJc/edit?usp=sharing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docs.google.com/document/d/1AKS9YxrZM0Rv5zzYANC6KCmF1zgrLtGU/edit?usp=sharing&amp;ouid=111015151090405190057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C2/ne1sjUe8gn2P4zcT2nBanCQ==">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2019-08-27T17:52:00Z</dcterms:created>
</cp:coreProperties>
</file>